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fldChar w:fldCharType="begin"/>
      </w:r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instrText xml:space="preserve"> HYPERLINK "https://resh.edu.ru/subject/" </w:instrText>
      </w:r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fldChar w:fldCharType="separate"/>
      </w:r>
      <w:r w:rsidR="007A475B" w:rsidRPr="007A475B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11 класс от лучших учителей страны.</w:t>
      </w:r>
      <w:r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fldChar w:fldCharType="end"/>
      </w:r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proofErr w:type="spellStart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Учи.ру</w:t>
        </w:r>
        <w:proofErr w:type="spellEnd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 — интерактивная образовательная онлайн-платформа.</w:t>
        </w:r>
      </w:hyperlink>
      <w:hyperlink r:id="rId5" w:history="1">
        <w:r w:rsidR="007A475B" w:rsidRPr="007A475B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proofErr w:type="spellStart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ЯКласс</w:t>
        </w:r>
        <w:proofErr w:type="spellEnd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. Дистанционное обучение в период каникул.</w:t>
        </w:r>
      </w:hyperlink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Уроки школьной программы. Видео, конспекты, тесты, тренажеры.</w:t>
        </w:r>
      </w:hyperlink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="007A475B" w:rsidRPr="007A475B">
          <w:rPr>
            <w:rFonts w:ascii="Tahoma" w:eastAsia="Times New Roman" w:hAnsi="Tahoma" w:cs="Tahoma"/>
            <w:i/>
            <w:iCs/>
            <w:color w:val="D43B34"/>
            <w:sz w:val="21"/>
            <w:szCs w:val="21"/>
            <w:u w:val="single"/>
            <w:lang w:eastAsia="ru-RU"/>
          </w:rPr>
          <w:t>Единая коллекция цифровых образовательных ресурсов.</w:t>
        </w:r>
      </w:hyperlink>
      <w:r w:rsidR="007A475B" w:rsidRPr="007A475B">
        <w:rPr>
          <w:rFonts w:ascii="Tahoma" w:eastAsia="Times New Roman" w:hAnsi="Tahoma" w:cs="Tahoma"/>
          <w:b/>
          <w:bCs/>
          <w:i/>
          <w:iCs/>
          <w:color w:val="880000"/>
          <w:sz w:val="20"/>
          <w:szCs w:val="20"/>
          <w:lang w:eastAsia="ru-RU"/>
        </w:rPr>
        <w:br/>
      </w:r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Тесты по ЕГЭ, ОГЭ, ВПР - 2020г.</w:t>
        </w:r>
      </w:hyperlink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proofErr w:type="gramStart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Он-</w:t>
        </w:r>
        <w:proofErr w:type="spellStart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лайн</w:t>
        </w:r>
        <w:proofErr w:type="spellEnd"/>
        <w:proofErr w:type="gramEnd"/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 xml:space="preserve"> тестирование ЕГЭ и ОГЭ.</w:t>
        </w:r>
      </w:hyperlink>
      <w:r w:rsidR="007A475B" w:rsidRPr="007A475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75B" w:rsidRPr="007A475B" w:rsidRDefault="000977D7" w:rsidP="007A475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="007A475B" w:rsidRPr="007A475B">
          <w:rPr>
            <w:rFonts w:ascii="Tahoma" w:eastAsia="Times New Roman" w:hAnsi="Tahoma" w:cs="Tahoma"/>
            <w:i/>
            <w:iCs/>
            <w:color w:val="007AD0"/>
            <w:sz w:val="21"/>
            <w:szCs w:val="21"/>
            <w:u w:val="single"/>
            <w:lang w:eastAsia="ru-RU"/>
          </w:rPr>
          <w:t>Электронные образовательные ресурсы.</w:t>
        </w:r>
      </w:hyperlink>
      <w:r w:rsidR="007A475B" w:rsidRPr="007A475B">
        <w:rPr>
          <w:rFonts w:ascii="Tahoma" w:eastAsia="Times New Roman" w:hAnsi="Tahoma" w:cs="Tahoma"/>
          <w:b/>
          <w:bCs/>
          <w:i/>
          <w:iCs/>
          <w:color w:val="880000"/>
          <w:sz w:val="20"/>
          <w:szCs w:val="20"/>
          <w:lang w:eastAsia="ru-RU"/>
        </w:rPr>
        <w:br/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По русскому языку и литературе: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http://www.ruscorpora.ru 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http://etymolog.ruslang.ru /– Этимология и история русского языка www.mapryal.org/ – МАПРЯЛ – международная ассоциация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http://philology.ruslibrary.ru – Электронная библиотека специальной филологической литературы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 xml:space="preserve">www.gumer.info/bibliotek_Buks/Literat/Index_Lit.php / – Электронная библиотека </w:t>
      </w:r>
      <w:proofErr w:type="spell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Гумер</w:t>
      </w:r>
      <w:proofErr w:type="spell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. Литературоведение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http://magazines.russ.ru/  –</w:t>
      </w:r>
      <w:proofErr w:type="gram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 xml:space="preserve"> Журнальный зал – литературно- художественные и гуманитарные русские журналы, выходящие в России и за рубежом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http://lib.prosv.ru      –</w:t>
      </w:r>
      <w:proofErr w:type="gram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   «</w:t>
      </w:r>
      <w:proofErr w:type="gram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Школьная   библиотека»   –   проект  издательства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 xml:space="preserve">«Просвещение» – вся школьная программа по литературе на одном сайте </w:t>
      </w:r>
      <w:proofErr w:type="gram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http://bibliotekar.ru/pisateli/index.htm/  –</w:t>
      </w:r>
      <w:proofErr w:type="gram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  «</w:t>
      </w:r>
      <w:proofErr w:type="spell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Библиотекарь.Ру</w:t>
      </w:r>
      <w:proofErr w:type="spell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»  – электронная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библиотека нехудожественной литературы по русской и мировой истории, искусству, культуре. Великие писатели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http://www.hi-edu.ru/e-books/xbook107/01/index.html?part-005.htm/ –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 xml:space="preserve">Н.С. </w:t>
      </w:r>
      <w:proofErr w:type="spell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Валгина</w:t>
      </w:r>
      <w:proofErr w:type="spell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 xml:space="preserve">. Современный русский язык: электронный учебник </w:t>
      </w:r>
      <w:proofErr w:type="gramStart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http://rus.1september.ru  /</w:t>
      </w:r>
      <w:proofErr w:type="gramEnd"/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  –  Электронная  версия  газеты  «Русский  язык».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Сайт для учителей «Я иду на урок русского языка»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lastRenderedPageBreak/>
        <w:t>http://lit.1september.ru / – Электронная версия газеты «Литература». Сайт для учителей «Я иду на урок литературы»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http://festival.1september.ru/subjects/8 – Фестиваль педагогических идей</w:t>
      </w:r>
    </w:p>
    <w:p w:rsidR="007A475B" w:rsidRPr="007A475B" w:rsidRDefault="007A475B" w:rsidP="007A475B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E4513A"/>
          <w:sz w:val="20"/>
          <w:szCs w:val="20"/>
          <w:lang w:eastAsia="ru-RU"/>
        </w:rPr>
        <w:t>«Открытый урок». Преподавание русского языка</w:t>
      </w:r>
    </w:p>
    <w:p w:rsidR="007A475B" w:rsidRPr="007A475B" w:rsidRDefault="007A475B" w:rsidP="007A47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4513A"/>
          <w:sz w:val="20"/>
          <w:szCs w:val="20"/>
          <w:shd w:val="clear" w:color="auto" w:fill="FFFFFF"/>
          <w:lang w:eastAsia="ru-RU"/>
        </w:rPr>
      </w:pPr>
      <w:r w:rsidRPr="007A475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http://festival.1september.ru/subjects/9    – Фестиваль педагогических идей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«Открытый урок». Преподавание литературы 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http://www.edu.ru/modules.php?op=modload&amp;name=Web_Links&amp;file=index&amp;l_op=viewlink&amp;cid=299&amp;fids[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]=279 / – Каталог образовательных ресурсов по русскому языку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www.edu.ru/modules.php?op=modload&amp;name=Web_Links&amp;file=index&amp;l_op=viewlin... 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–  Каталог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образовательных ресурсов по литературе http://litera.edu.ru/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u w:val="single"/>
          <w:shd w:val="clear" w:color="auto" w:fill="FFFFFF"/>
          <w:lang w:eastAsia="ru-RU"/>
        </w:rPr>
        <w:t>Коллекция: русская и зарубежная литература для школы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http://window.edu.ru/window/catalog?p_rubr=2.1.21/ – Ресурсы по русскому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языку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http://window.edu.ru/window/catalog?p_rubr=2.1.10/ –       Ресурсы     по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литературе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http://school-collection.edu.ru/catalog/rubr/8f5d7210-86a6-11da-a72b- 0800200c9a66/15577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/?/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– Русский язык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http://school-collection.edu.ru/catalog/rubr/8f5d7210-86a6-11da-a72b- 0800200c9a66/16038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/?&amp;</w:t>
      </w:r>
      <w:proofErr w:type="spellStart"/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sort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/ – Литература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www.Ucheba.com/     –       Образовательный портал    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 «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Учеба»:    «Уроки» (www.uroki.ru), «Методики» (www.metodiki.ru), «Пособия» (www.posobie.ru)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www.pedved.ucoz.ru/ – Образовательный сайт «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PedVeD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» – помощь учителю-словеснику, студенту-филологу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val="en-US" w:eastAsia="ru-RU"/>
        </w:rPr>
        <w:t>www.uroki.net/docrus.htm / – </w:t>
      </w: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Сайт</w:t>
      </w: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val="en-US" w:eastAsia="ru-RU"/>
        </w:rPr>
        <w:t> «Uroki.net». </w:t>
      </w: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 /        –       Российский образовательный портал. Сборник методических разработок для школы по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русскому языку и литературе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www.a4format.ru/  –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 Виртуальная   библиотека   «Урок   в   формате   a4».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Русская литература XVIII–XX веков (для презентаций, уроков и ЕГЭ) www.metodkabinet.eu/PO/PO_menu_RussYaz.html/     –         Проект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«Методкабинет». Учителю русского языка и литературы (www.metodkabinet.eu/PO/PO_menu_Litera.html)</w:t>
      </w:r>
    </w:p>
    <w:p w:rsidR="007A475B" w:rsidRPr="007A475B" w:rsidRDefault="007A475B" w:rsidP="007A475B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www.it-n.ru/communities.aspx?cat_no=2168&amp;tmpl=com – Сеть творческих учителей. Информационные технологии на уроках русского языка 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и  литературы</w:t>
      </w:r>
      <w:proofErr w:type="gramEnd"/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http://school.iot.ru/ – Интернет-обучение. Сайт методической поддержки учителей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lastRenderedPageBreak/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7A475B" w:rsidRPr="007A475B" w:rsidRDefault="000977D7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hyperlink r:id="rId14" w:anchor="/" w:history="1">
        <w:r w:rsidR="007A475B" w:rsidRPr="007A475B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http://infoteka.intergu.ru/index.asp?main=res#/</w:t>
        </w:r>
      </w:hyperlink>
      <w:r w:rsidR="007A475B"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proofErr w:type="spellStart"/>
      <w:r w:rsidR="007A475B"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Инфотека</w:t>
      </w:r>
      <w:proofErr w:type="spellEnd"/>
      <w:r w:rsidR="007A475B"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методических материалов по литературе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http://person.edu.ru/default.asp?ob_no=2465 / Учительские находки: конкурс методических разработок для школы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http://www.wiki.vladimir.i-edu.ru/ – Сообщество учителей-словесников http://uchitel.cuba-vision.com/index.asp/– Образовательный сайт учителя русского языка и литературы Р.М. Леонтьевой (разработки         уроков, презентации, интерактивные тесты)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иностранному языку:</w:t>
      </w:r>
    </w:p>
    <w:p w:rsidR="007A475B" w:rsidRPr="007A475B" w:rsidRDefault="000977D7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hyperlink r:id="rId15" w:history="1">
        <w:r w:rsidR="007A475B" w:rsidRPr="007A475B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https://www.adme.ru/zhizn-nauka/150-poleznyh-ssylok-dlya- samostoyatelnogo-izucheniya-anglijskogo-1229910</w:t>
        </w:r>
        <w:proofErr w:type="gramStart"/>
        <w:r w:rsidR="007A475B" w:rsidRPr="007A475B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/</w:t>
        </w:r>
      </w:hyperlink>
      <w:r w:rsidR="007A475B"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150</w:t>
      </w:r>
      <w:proofErr w:type="gramEnd"/>
      <w:r w:rsidR="007A475B"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ссылок для самостоятельного изучения английского языка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https://www.adme.ru/zhizn-nauka/govorim-po-nemecki-30-sajtov-v-pomosch- 1084560/ – 30 ссылок для самостоятельного изучения немецкого языка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математике, физике и информатике: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https://interneturok.ru/ https://ege.sdamgia.ru/ – решу ЕГЭ https://oge.sdamgia.ru/ – решу ОГЭ http://fipi.ru/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математике: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http://zadachi.mccme.ru – задачи по геометрии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http://Uztest.ru/ – простая платформа для учителей математики http://www.bymath.net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физике: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http://www.virtulab.net/ – виртуальные лабораторные работы http://lbz.ru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http://www.fizika.ru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http://www.physics.ru Открытый колледж: Физика по информатике: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для любого языка программирования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http://pascalabc.net – онлайн система программирования 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Pascal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ABCNET </w:t>
      </w:r>
      <w:hyperlink r:id="rId16" w:history="1">
        <w:proofErr w:type="gramStart"/>
        <w:r w:rsidRPr="007A475B">
          <w:rPr>
            <w:rFonts w:ascii="Tahoma" w:eastAsia="Times New Roman" w:hAnsi="Tahoma" w:cs="Tahoma"/>
            <w:color w:val="007AD0"/>
            <w:sz w:val="21"/>
            <w:szCs w:val="21"/>
            <w:u w:val="single"/>
            <w:shd w:val="clear" w:color="auto" w:fill="FFFFFF"/>
            <w:lang w:eastAsia="ru-RU"/>
          </w:rPr>
          <w:t>http://www.problems.ru</w:t>
        </w:r>
      </w:hyperlink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задачи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по информатике (интернет-проект «Задачи»: помощь при подготовке уроков, кружковых и факультативных занятий)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http://kpolyakov.narod.ru – сайт учителя информатики, автора учебников 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Ю.К.Полякова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, методические материалы для учителя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истории и обществознанию: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http://www.fipi.ru/ –       Сайт Федерального     института   педагогических измерений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http://www.humanities.edu.ru    –       Портал    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 «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Социально-гуманитарное    и политологическое образование»</w:t>
      </w:r>
      <w:r w:rsidRPr="007A475B"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http://www.auditorium.ru –       Информационно-образовательный портал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«Гуманитарные науки»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http://www.allsoch.ru – Поисково-информационная система «Отличник» http://www.tuad.nsk.ru/history – История России http://www.historymiH.com/ – История России http://www.praviteli.narod.ru – Правители России и СССР</w:t>
      </w:r>
      <w:r w:rsidRPr="007A475B"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lastRenderedPageBreak/>
        <w:t>http://his.lseDtember.m/urok/indeks.phD?subiektID=100030 – Материалы газеты «История»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http://his.1september.ru – Тематические коллекции по истории Единой коллекции ЦОР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http://standart.edu.ru/ – Сайт «Новый стандарт общего образования» http://www.fipi.ru/ – Сайт Федерального института педагогических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измерений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http://www.ege.edu.ru/ru/ –       официальный      информационный         портал единого государственного экзамена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http://www.edu.ru – Портал «Российское образование» http://www.humanities.edu.ru         –       Портал    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 «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Социально-гуманитарное    и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политологическое образование»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http://www.allsoch.ru – Поисково-информационная система «Отличник» http://his.lseDtember.m/urok/indeks.phD?subiektID=100030   –       Материалы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газеты «История»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биологии: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палеоклиматология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, палеоэкология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AnFiz.ru – Внеурочная проектная деятельность как средство формирования естественнонаучной грамотности обучающихся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ботанике: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lastRenderedPageBreak/>
        <w:t>Cvetovodstvo.su – Энциклопедия цветов и комнатных растений Dendrology.ru – Лесная библиотека: сведения по лесоведению,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по зоологии: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Herpeton.ru – Герпетология. Библиотека о земноводных и пресмыкающихся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AquaLib.ru – Подводные обитатели. Книги и статьи по гидробиологии Ribovodstvo.com – Библиотека по рыбоводству. Статьи и книги о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UdimRibu.ru – Библиотека рыболова. Книги о рыбалке и промышленном рыболовстве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lastRenderedPageBreak/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по медицине: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химии: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https://infourok.ru/videouroki/himija https://videouroki.net/video/himiya/10-class/himiya-10-klass-fgos/ https://resh.edu.ru/subject/29/10/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https://www.youtube.com/playlist?list=PLvtJKssE5NrhfUV8Ndel0XKUArInS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https://yandex.ru/video/preview/?filmId=2126022719302458577&amp;noreask=1&amp;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parent-reqid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=1584644642402337-46692736306971565400169-sas3-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6056&amp;path=wizard&amp;text=видеоуроки+по+химии+11+класс+габриелян+полный+ курс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По географии: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https://resh.edu.ru/subject/4/ http://www.edu.ru https://foxford.ru/ https://stepik.org/catalog?tag=20521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https://www.youtube.com/user/KhanAcademyRussian/featured https://www.krugosvet.ru/enc/geografiya http://geoman.ru/geography/info/index.shtml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http://www.geo-sfera.info/index/0-43 http://www.resolventa.ru/demo/geo/demogeo.htm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 по различным предметам для использования в 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ДО педагогами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и учащимися по адресу: http://dagrcdo.ru/?p=3327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b/>
          <w:bCs/>
          <w:color w:val="555555"/>
          <w:sz w:val="21"/>
          <w:szCs w:val="21"/>
          <w:shd w:val="clear" w:color="auto" w:fill="FFFFFF"/>
          <w:lang w:eastAsia="ru-RU"/>
        </w:rPr>
        <w:t>Список полезных детских ресурсов: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Ресурс tatarovo.ru содержит обширную подборку аудиофайлов с различными звуками: музыкальные инструменты, птицы, транспорт, насекомые, бытовые приборы, природа, люди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viki.rdf.ru – база, содержащая электронные презентации и клипы для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детей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http://www.kinder.ru/default.htm – Каталог детских ресурсов Киндер.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lastRenderedPageBreak/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http://www.skazochki.narod.ru/index_flash.html </w:t>
      </w:r>
      <w:proofErr w:type="gram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–  Сайт</w:t>
      </w:r>
      <w:proofErr w:type="gram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«Детский мир». Детские песни, сказки, мультфильмы, загадки и др.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http://www.cofe.ru/read-ka – Детский сказочный журнал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http://www.biblioguide.ru/ – 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BiblioГид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: путеводитель по детским книжкам http://www.kostyor.ru/archives.html – Сайт школьного журнала «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Костѐр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» http://playroom.com.ru –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http://cat-gallery.narod.ru/kids/ – Ребятам о котятах. Для детей и родителей, которые очень любят кошек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http://www.maciki.com/ – На сайте детские песенки, сказки, </w:t>
      </w:r>
      <w:proofErr w:type="spellStart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потешки</w:t>
      </w:r>
      <w:proofErr w:type="spellEnd"/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и прибаутки, загадки, скороговорки, колыбельные песенки</w:t>
      </w:r>
    </w:p>
    <w:p w:rsidR="007A475B" w:rsidRPr="007A475B" w:rsidRDefault="007A475B" w:rsidP="007A475B">
      <w:pPr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7A475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http://potomy.ru/ – Сайт, на котором можно найти множество ответов на разные детские вопросы</w:t>
      </w:r>
    </w:p>
    <w:p w:rsidR="00893989" w:rsidRDefault="00893989"/>
    <w:sectPr w:rsidR="0089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B1"/>
    <w:rsid w:val="000977D7"/>
    <w:rsid w:val="002448B1"/>
    <w:rsid w:val="007A475B"/>
    <w:rsid w:val="008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29915-B609-443B-A108-68880452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A475B"/>
  </w:style>
  <w:style w:type="character" w:styleId="a4">
    <w:name w:val="Hyperlink"/>
    <w:basedOn w:val="a0"/>
    <w:uiPriority w:val="99"/>
    <w:semiHidden/>
    <w:unhideWhenUsed/>
    <w:rsid w:val="007A475B"/>
    <w:rPr>
      <w:color w:val="0000FF"/>
      <w:u w:val="single"/>
    </w:rPr>
  </w:style>
  <w:style w:type="character" w:styleId="a5">
    <w:name w:val="Strong"/>
    <w:basedOn w:val="a0"/>
    <w:uiPriority w:val="22"/>
    <w:qFormat/>
    <w:rsid w:val="007A475B"/>
    <w:rPr>
      <w:b/>
      <w:bCs/>
    </w:rPr>
  </w:style>
  <w:style w:type="character" w:styleId="a6">
    <w:name w:val="Emphasis"/>
    <w:basedOn w:val="a0"/>
    <w:uiPriority w:val="20"/>
    <w:qFormat/>
    <w:rsid w:val="007A475B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7A4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A47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or-np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erneturok.ru/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roblem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hyperlink" Target="https://www.adme.ru/zhizn-nauka/150-poleznyh-ssylok-dlya-%20samostoyatelnogo-izucheniya-anglijskogo-1229910/" TargetMode="External"/><Relationship Id="rId10" Type="http://schemas.openxmlformats.org/officeDocument/2006/relationships/hyperlink" Target="http://xn--h1aa0abgczd7be.xn--p1ai/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neznaika.info/" TargetMode="External"/><Relationship Id="rId14" Type="http://schemas.openxmlformats.org/officeDocument/2006/relationships/hyperlink" Target="http://infoteka.intergu.ru/index.asp?main=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2658</Words>
  <Characters>15156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mldibirow@gmail.com</dc:creator>
  <cp:keywords/>
  <dc:description/>
  <cp:lastModifiedBy>mldibirow@gmail.com</cp:lastModifiedBy>
  <cp:revision>5</cp:revision>
  <dcterms:created xsi:type="dcterms:W3CDTF">2020-04-14T14:59:00Z</dcterms:created>
  <dcterms:modified xsi:type="dcterms:W3CDTF">2020-04-15T10:58:00Z</dcterms:modified>
</cp:coreProperties>
</file>